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3B1F91" w14:textId="61C2E8DA" w:rsidR="00EB686A" w:rsidRPr="00EB686A" w:rsidRDefault="00D55E33" w:rsidP="00EB686A">
      <w:pPr>
        <w:spacing w:line="276" w:lineRule="auto"/>
        <w:jc w:val="both"/>
        <w:rPr>
          <w:rFonts w:ascii="Arial" w:hAnsi="Arial" w:cs="Arial"/>
          <w:lang w:val="es-ES"/>
        </w:rPr>
      </w:pPr>
      <w:r>
        <w:rPr>
          <w:rFonts w:ascii="Arial" w:hAnsi="Arial" w:cs="Arial"/>
          <w:lang w:val="es-ES"/>
        </w:rPr>
        <w:t>Sr. Pedro Sánchez</w:t>
      </w:r>
    </w:p>
    <w:p w14:paraId="6FD6EA89" w14:textId="544597DD" w:rsidR="00EB686A" w:rsidRDefault="00D55E33" w:rsidP="00EB686A">
      <w:pPr>
        <w:spacing w:line="276" w:lineRule="auto"/>
        <w:jc w:val="both"/>
        <w:rPr>
          <w:rFonts w:ascii="Arial" w:hAnsi="Arial" w:cs="Arial"/>
          <w:lang w:val="es-ES"/>
        </w:rPr>
      </w:pPr>
      <w:r>
        <w:rPr>
          <w:rFonts w:ascii="Arial" w:hAnsi="Arial" w:cs="Arial"/>
          <w:lang w:val="es-ES"/>
        </w:rPr>
        <w:t>Presidente del gobierno de España</w:t>
      </w:r>
    </w:p>
    <w:p w14:paraId="3DDD3BE2" w14:textId="77777777" w:rsidR="00D55E33" w:rsidRPr="00EB686A" w:rsidRDefault="00D55E33" w:rsidP="00EB686A">
      <w:pPr>
        <w:spacing w:line="276" w:lineRule="auto"/>
        <w:jc w:val="both"/>
        <w:rPr>
          <w:rFonts w:ascii="Arial" w:hAnsi="Arial" w:cs="Arial"/>
          <w:lang w:val="es-ES"/>
        </w:rPr>
      </w:pPr>
    </w:p>
    <w:p w14:paraId="22F07AFD" w14:textId="77777777" w:rsidR="00EB686A" w:rsidRPr="00EB686A" w:rsidRDefault="00EB686A" w:rsidP="00EB686A">
      <w:pPr>
        <w:spacing w:line="276" w:lineRule="auto"/>
        <w:jc w:val="both"/>
        <w:rPr>
          <w:rFonts w:ascii="Arial" w:hAnsi="Arial" w:cs="Arial"/>
          <w:lang w:val="es-ES"/>
        </w:rPr>
      </w:pPr>
    </w:p>
    <w:p w14:paraId="7EAB0111" w14:textId="7CAE180A" w:rsidR="00EB686A" w:rsidRDefault="00D55E33" w:rsidP="00EB686A">
      <w:pPr>
        <w:spacing w:line="276" w:lineRule="auto"/>
        <w:jc w:val="both"/>
        <w:rPr>
          <w:rFonts w:ascii="Arial" w:hAnsi="Arial" w:cs="Arial"/>
          <w:lang w:val="es-ES"/>
        </w:rPr>
      </w:pPr>
      <w:r>
        <w:rPr>
          <w:rFonts w:ascii="Arial" w:hAnsi="Arial" w:cs="Arial"/>
          <w:lang w:val="es-ES"/>
        </w:rPr>
        <w:t>Estimado señor</w:t>
      </w:r>
      <w:r w:rsidR="00EB686A" w:rsidRPr="00EB686A">
        <w:rPr>
          <w:rFonts w:ascii="Arial" w:hAnsi="Arial" w:cs="Arial"/>
          <w:lang w:val="es-ES"/>
        </w:rPr>
        <w:t>,</w:t>
      </w:r>
    </w:p>
    <w:p w14:paraId="29C6A9E6" w14:textId="77777777" w:rsidR="00B6515B" w:rsidRDefault="00B6515B" w:rsidP="00EB686A">
      <w:pPr>
        <w:spacing w:line="276" w:lineRule="auto"/>
        <w:jc w:val="both"/>
        <w:rPr>
          <w:rFonts w:ascii="Arial" w:hAnsi="Arial" w:cs="Arial"/>
          <w:lang w:val="es-ES"/>
        </w:rPr>
      </w:pPr>
    </w:p>
    <w:p w14:paraId="45709593" w14:textId="0D8BF83E" w:rsidR="00B6515B" w:rsidRPr="00EB686A" w:rsidRDefault="00B6515B" w:rsidP="00EB686A">
      <w:pPr>
        <w:spacing w:line="276" w:lineRule="auto"/>
        <w:jc w:val="both"/>
        <w:rPr>
          <w:rFonts w:ascii="Arial" w:hAnsi="Arial" w:cs="Arial"/>
          <w:lang w:val="es-ES"/>
        </w:rPr>
      </w:pPr>
      <w:r>
        <w:rPr>
          <w:rFonts w:ascii="Arial" w:hAnsi="Arial" w:cs="Arial"/>
          <w:lang w:val="es-ES"/>
        </w:rPr>
        <w:t>Le informamos que hemos puesto en conocimiento de las principales autoridades europeas del contenido de la presente carta.</w:t>
      </w:r>
    </w:p>
    <w:p w14:paraId="0154DC1F" w14:textId="77777777" w:rsidR="00EB686A" w:rsidRPr="00EB686A" w:rsidRDefault="00EB686A" w:rsidP="00EB686A">
      <w:pPr>
        <w:spacing w:line="276" w:lineRule="auto"/>
        <w:jc w:val="both"/>
        <w:rPr>
          <w:rFonts w:ascii="Arial" w:hAnsi="Arial" w:cs="Arial"/>
          <w:lang w:val="es-ES"/>
        </w:rPr>
      </w:pPr>
    </w:p>
    <w:p w14:paraId="2F8D36F4" w14:textId="58470993" w:rsidR="00EB686A" w:rsidRPr="00B6515B" w:rsidRDefault="00B6515B" w:rsidP="00EB686A">
      <w:pPr>
        <w:spacing w:line="276" w:lineRule="auto"/>
        <w:jc w:val="both"/>
        <w:rPr>
          <w:rFonts w:ascii="Arial" w:hAnsi="Arial" w:cs="Arial"/>
          <w:i/>
          <w:lang w:val="es-ES"/>
        </w:rPr>
      </w:pPr>
      <w:r>
        <w:rPr>
          <w:rFonts w:ascii="Arial" w:hAnsi="Arial" w:cs="Arial"/>
          <w:lang w:val="es-ES"/>
        </w:rPr>
        <w:t>“</w:t>
      </w:r>
      <w:r w:rsidR="00EB686A" w:rsidRPr="00B6515B">
        <w:rPr>
          <w:rFonts w:ascii="Arial" w:hAnsi="Arial" w:cs="Arial"/>
          <w:i/>
          <w:lang w:val="es-ES"/>
        </w:rPr>
        <w:t>Le pedimos su atención por una situación que entendemos muy grave, que sucede en el Reino de España y que afecta directamente a las reglas, los principios y los valores fundacionales de la Unión Europea.</w:t>
      </w:r>
    </w:p>
    <w:p w14:paraId="5781F021" w14:textId="77777777" w:rsidR="00EB686A" w:rsidRPr="00B6515B" w:rsidRDefault="00EB686A" w:rsidP="00EB686A">
      <w:pPr>
        <w:spacing w:line="276" w:lineRule="auto"/>
        <w:jc w:val="both"/>
        <w:rPr>
          <w:rFonts w:ascii="Arial" w:hAnsi="Arial" w:cs="Arial"/>
          <w:i/>
          <w:lang w:val="es-ES"/>
        </w:rPr>
      </w:pPr>
    </w:p>
    <w:p w14:paraId="2EE5FDE4" w14:textId="1FCB7A60" w:rsidR="00EB686A" w:rsidRPr="00B6515B" w:rsidRDefault="00EB686A" w:rsidP="00EB686A">
      <w:pPr>
        <w:spacing w:line="276" w:lineRule="auto"/>
        <w:jc w:val="both"/>
        <w:rPr>
          <w:rFonts w:ascii="Arial" w:hAnsi="Arial" w:cs="Arial"/>
          <w:i/>
          <w:lang w:val="es-ES"/>
        </w:rPr>
      </w:pPr>
      <w:r w:rsidRPr="00B6515B">
        <w:rPr>
          <w:rFonts w:ascii="Arial" w:hAnsi="Arial" w:cs="Arial"/>
          <w:i/>
          <w:lang w:val="es-ES"/>
        </w:rPr>
        <w:t xml:space="preserve">Somos nueve personas - la </w:t>
      </w:r>
      <w:r w:rsidR="001B55E2" w:rsidRPr="00B6515B">
        <w:rPr>
          <w:rFonts w:ascii="Arial" w:hAnsi="Arial" w:cs="Arial"/>
          <w:i/>
          <w:lang w:val="es-ES"/>
        </w:rPr>
        <w:t xml:space="preserve">ex </w:t>
      </w:r>
      <w:r w:rsidRPr="00B6515B">
        <w:rPr>
          <w:rFonts w:ascii="Arial" w:hAnsi="Arial" w:cs="Arial"/>
          <w:i/>
          <w:lang w:val="es-ES"/>
        </w:rPr>
        <w:t xml:space="preserve">presidenta del Parlamento de Cataluña, 6 </w:t>
      </w:r>
      <w:r w:rsidR="001B55E2" w:rsidRPr="00B6515B">
        <w:rPr>
          <w:rFonts w:ascii="Arial" w:hAnsi="Arial" w:cs="Arial"/>
          <w:i/>
          <w:lang w:val="es-ES"/>
        </w:rPr>
        <w:t xml:space="preserve">ex </w:t>
      </w:r>
      <w:r w:rsidRPr="00B6515B">
        <w:rPr>
          <w:rFonts w:ascii="Arial" w:hAnsi="Arial" w:cs="Arial"/>
          <w:i/>
          <w:lang w:val="es-ES"/>
        </w:rPr>
        <w:t>miembros del Gobierno de Cataluña y 2 líderes de la sociedad civil - que estamos en prisión sin juicio, algunos desde hace más de un año. Estamos acusados ​​de rebelión por haber promovido un referéndum pacífico en Cataluña el 1 de octubre del año pasado.</w:t>
      </w:r>
    </w:p>
    <w:p w14:paraId="4849D22B" w14:textId="77777777" w:rsidR="00EB686A" w:rsidRPr="00B6515B" w:rsidRDefault="00EB686A" w:rsidP="00EB686A">
      <w:pPr>
        <w:spacing w:line="276" w:lineRule="auto"/>
        <w:jc w:val="both"/>
        <w:rPr>
          <w:rFonts w:ascii="Arial" w:hAnsi="Arial" w:cs="Arial"/>
          <w:i/>
          <w:lang w:val="es-ES"/>
        </w:rPr>
      </w:pPr>
    </w:p>
    <w:p w14:paraId="53109A41" w14:textId="77777777" w:rsidR="00EB686A" w:rsidRPr="00B6515B" w:rsidRDefault="00EB686A" w:rsidP="00EB686A">
      <w:pPr>
        <w:spacing w:line="276" w:lineRule="auto"/>
        <w:jc w:val="both"/>
        <w:rPr>
          <w:rFonts w:ascii="Arial" w:hAnsi="Arial" w:cs="Arial"/>
          <w:i/>
          <w:lang w:val="es-ES"/>
        </w:rPr>
      </w:pPr>
      <w:r w:rsidRPr="00B6515B">
        <w:rPr>
          <w:rFonts w:ascii="Arial" w:hAnsi="Arial" w:cs="Arial"/>
          <w:i/>
          <w:lang w:val="es-ES"/>
        </w:rPr>
        <w:t>Sufrimos un proceso judicial que evidencia una vulneración muy severa de nuestros derechos fundamentales, entre ellos el derecho a la presunción de inocencia, el derecho a la libertad, el derecho de representación política, y el derecho a un proceso judicial con todas las garantías.</w:t>
      </w:r>
    </w:p>
    <w:p w14:paraId="3EFA9943" w14:textId="77777777" w:rsidR="00EB686A" w:rsidRPr="00B6515B" w:rsidRDefault="00EB686A" w:rsidP="00EB686A">
      <w:pPr>
        <w:spacing w:line="276" w:lineRule="auto"/>
        <w:jc w:val="both"/>
        <w:rPr>
          <w:rFonts w:ascii="Arial" w:hAnsi="Arial" w:cs="Arial"/>
          <w:i/>
          <w:lang w:val="es-ES"/>
        </w:rPr>
      </w:pPr>
    </w:p>
    <w:p w14:paraId="2ED67D87" w14:textId="77777777" w:rsidR="00EB686A" w:rsidRPr="00B6515B" w:rsidRDefault="00EB686A" w:rsidP="00EB686A">
      <w:pPr>
        <w:spacing w:line="276" w:lineRule="auto"/>
        <w:jc w:val="both"/>
        <w:rPr>
          <w:rFonts w:ascii="Arial" w:hAnsi="Arial" w:cs="Arial"/>
          <w:i/>
          <w:lang w:val="es-ES"/>
        </w:rPr>
      </w:pPr>
      <w:r w:rsidRPr="00B6515B">
        <w:rPr>
          <w:rFonts w:ascii="Arial" w:hAnsi="Arial" w:cs="Arial"/>
          <w:i/>
          <w:lang w:val="es-ES"/>
        </w:rPr>
        <w:t>Y una de las consecuencias más graves de esta situación es el bloqueo que nos impone el Tribunal Constitucional español</w:t>
      </w:r>
      <w:r w:rsidR="00866C20" w:rsidRPr="00B6515B">
        <w:rPr>
          <w:rFonts w:ascii="Arial" w:hAnsi="Arial" w:cs="Arial"/>
          <w:i/>
          <w:lang w:val="es-ES"/>
        </w:rPr>
        <w:t xml:space="preserve"> y que nos impide acceder a la Justicia E</w:t>
      </w:r>
      <w:r w:rsidRPr="00B6515B">
        <w:rPr>
          <w:rFonts w:ascii="Arial" w:hAnsi="Arial" w:cs="Arial"/>
          <w:i/>
          <w:lang w:val="es-ES"/>
        </w:rPr>
        <w:t>uropea. Lo hace mediante dilaciones indebidas en la resolución de nuestros recursos de amparo. La legislación española y la doctrina del propio Tribunal Constitucional establecen un periodo máximo de 30 días para resolver los recursos contra las órdenes de prisión provisional. El primer recurso de amparo presentado en el Tribunal Constitucional es del 22 de noviembre de 2017. A 1 de diciembre de 2018, 370 días después, el Constitucional español no había dado respuesta a ninguno de nuestros recursos.</w:t>
      </w:r>
    </w:p>
    <w:p w14:paraId="759A63E1" w14:textId="77777777" w:rsidR="00EB686A" w:rsidRPr="00B6515B" w:rsidRDefault="00EB686A" w:rsidP="00EB686A">
      <w:pPr>
        <w:spacing w:line="276" w:lineRule="auto"/>
        <w:jc w:val="both"/>
        <w:rPr>
          <w:rFonts w:ascii="Arial" w:hAnsi="Arial" w:cs="Arial"/>
          <w:i/>
          <w:lang w:val="es-ES"/>
        </w:rPr>
      </w:pPr>
    </w:p>
    <w:p w14:paraId="3EF6A5A6" w14:textId="77777777" w:rsidR="00EB686A" w:rsidRPr="00B6515B" w:rsidRDefault="00EB686A" w:rsidP="00EB686A">
      <w:pPr>
        <w:spacing w:line="276" w:lineRule="auto"/>
        <w:jc w:val="both"/>
        <w:rPr>
          <w:rFonts w:ascii="Arial" w:hAnsi="Arial" w:cs="Arial"/>
          <w:i/>
          <w:lang w:val="es-ES"/>
        </w:rPr>
      </w:pPr>
      <w:r w:rsidRPr="00B6515B">
        <w:rPr>
          <w:rFonts w:ascii="Arial" w:hAnsi="Arial" w:cs="Arial"/>
          <w:i/>
          <w:lang w:val="es-ES"/>
        </w:rPr>
        <w:t xml:space="preserve">Esta situación injusta nos ha llevado a cuatro de nosotros </w:t>
      </w:r>
      <w:r w:rsidR="00866C20" w:rsidRPr="00B6515B">
        <w:rPr>
          <w:rFonts w:ascii="Arial" w:hAnsi="Arial" w:cs="Arial"/>
          <w:i/>
          <w:lang w:val="es-ES"/>
        </w:rPr>
        <w:t xml:space="preserve">a </w:t>
      </w:r>
      <w:r w:rsidRPr="00B6515B">
        <w:rPr>
          <w:rFonts w:ascii="Arial" w:hAnsi="Arial" w:cs="Arial"/>
          <w:i/>
          <w:lang w:val="es-ES"/>
        </w:rPr>
        <w:t>iniciar desde el 1 de diciembre una huelga de hambre para denunciar este bloqueo en el acceso a la Justicia Europea. Es en el Tribunal Europeo de Derechos Humanos donde tenemos deposita</w:t>
      </w:r>
      <w:r w:rsidR="00866C20" w:rsidRPr="00B6515B">
        <w:rPr>
          <w:rFonts w:ascii="Arial" w:hAnsi="Arial" w:cs="Arial"/>
          <w:i/>
          <w:lang w:val="es-ES"/>
        </w:rPr>
        <w:t>das nuestras esperanzas de Justicia</w:t>
      </w:r>
      <w:r w:rsidRPr="00B6515B">
        <w:rPr>
          <w:rFonts w:ascii="Arial" w:hAnsi="Arial" w:cs="Arial"/>
          <w:i/>
          <w:lang w:val="es-ES"/>
        </w:rPr>
        <w:t xml:space="preserve"> y de protección de nuestros derechos fundamentales.</w:t>
      </w:r>
    </w:p>
    <w:p w14:paraId="173DB556" w14:textId="77777777" w:rsidR="00EB686A" w:rsidRPr="00B6515B" w:rsidRDefault="00EB686A" w:rsidP="00EB686A">
      <w:pPr>
        <w:spacing w:line="276" w:lineRule="auto"/>
        <w:jc w:val="both"/>
        <w:rPr>
          <w:rFonts w:ascii="Arial" w:hAnsi="Arial" w:cs="Arial"/>
          <w:i/>
          <w:lang w:val="es-ES"/>
        </w:rPr>
      </w:pPr>
    </w:p>
    <w:p w14:paraId="35626A87" w14:textId="77777777" w:rsidR="00EB686A" w:rsidRPr="00B6515B" w:rsidRDefault="00EB686A" w:rsidP="00EB686A">
      <w:pPr>
        <w:spacing w:line="276" w:lineRule="auto"/>
        <w:jc w:val="both"/>
        <w:rPr>
          <w:rFonts w:ascii="Arial" w:hAnsi="Arial" w:cs="Arial"/>
          <w:i/>
          <w:lang w:val="es-ES"/>
        </w:rPr>
      </w:pPr>
      <w:r w:rsidRPr="00B6515B">
        <w:rPr>
          <w:rFonts w:ascii="Arial" w:hAnsi="Arial" w:cs="Arial"/>
          <w:i/>
          <w:lang w:val="es-ES"/>
        </w:rPr>
        <w:t xml:space="preserve">La politización de los máximos órganos judiciales y del propio Tribunal Constitucional español son un problema conocido y en los últimos años han merecido de forma reiterada recomendaciones del Consejo de Europa, a través del grupo GRECO, instando al Reino de España a modificar estructuras, </w:t>
      </w:r>
      <w:r w:rsidRPr="00B6515B">
        <w:rPr>
          <w:rFonts w:ascii="Arial" w:hAnsi="Arial" w:cs="Arial"/>
          <w:i/>
          <w:lang w:val="es-ES"/>
        </w:rPr>
        <w:lastRenderedPageBreak/>
        <w:t>conductas y procedimientos en l</w:t>
      </w:r>
      <w:r w:rsidR="00866C20" w:rsidRPr="00B6515B">
        <w:rPr>
          <w:rFonts w:ascii="Arial" w:hAnsi="Arial" w:cs="Arial"/>
          <w:i/>
          <w:lang w:val="es-ES"/>
        </w:rPr>
        <w:t>os máximos órganos de su Poder J</w:t>
      </w:r>
      <w:r w:rsidRPr="00B6515B">
        <w:rPr>
          <w:rFonts w:ascii="Arial" w:hAnsi="Arial" w:cs="Arial"/>
          <w:i/>
          <w:lang w:val="es-ES"/>
        </w:rPr>
        <w:t>udicial que no han sido atendidas.</w:t>
      </w:r>
    </w:p>
    <w:p w14:paraId="1B9D7F0F" w14:textId="77777777" w:rsidR="00EB686A" w:rsidRPr="00B6515B" w:rsidRDefault="00EB686A" w:rsidP="00EB686A">
      <w:pPr>
        <w:spacing w:line="276" w:lineRule="auto"/>
        <w:jc w:val="both"/>
        <w:rPr>
          <w:rFonts w:ascii="Arial" w:hAnsi="Arial" w:cs="Arial"/>
          <w:i/>
          <w:lang w:val="es-ES"/>
        </w:rPr>
      </w:pPr>
    </w:p>
    <w:p w14:paraId="042016E7" w14:textId="77777777" w:rsidR="00EB686A" w:rsidRPr="00B6515B" w:rsidRDefault="00EB686A" w:rsidP="00EB686A">
      <w:pPr>
        <w:spacing w:line="276" w:lineRule="auto"/>
        <w:jc w:val="both"/>
        <w:rPr>
          <w:rFonts w:ascii="Arial" w:hAnsi="Arial" w:cs="Arial"/>
          <w:i/>
          <w:lang w:val="es-ES"/>
        </w:rPr>
      </w:pPr>
      <w:r w:rsidRPr="00B6515B">
        <w:rPr>
          <w:rFonts w:ascii="Arial" w:hAnsi="Arial" w:cs="Arial"/>
          <w:i/>
          <w:lang w:val="es-ES"/>
        </w:rPr>
        <w:t>Con nuestra huelga de hambre - una de las pocas acciones políticas de denuncia que pacíficamente se pueden llevar a cabo desde una cárcel- nos sentimos directamente defensores de las reglas y de los principios y valores fundacionales de la Unión Europea.</w:t>
      </w:r>
    </w:p>
    <w:p w14:paraId="5E1B5516" w14:textId="77777777" w:rsidR="00EB686A" w:rsidRPr="00B6515B" w:rsidRDefault="00EB686A" w:rsidP="00EB686A">
      <w:pPr>
        <w:spacing w:line="276" w:lineRule="auto"/>
        <w:jc w:val="both"/>
        <w:rPr>
          <w:rFonts w:ascii="Arial" w:hAnsi="Arial" w:cs="Arial"/>
          <w:i/>
          <w:lang w:val="es-ES"/>
        </w:rPr>
      </w:pPr>
    </w:p>
    <w:p w14:paraId="599C1D89" w14:textId="763E1606" w:rsidR="00EB686A" w:rsidRDefault="00EB686A" w:rsidP="00EB686A">
      <w:pPr>
        <w:spacing w:line="276" w:lineRule="auto"/>
        <w:jc w:val="both"/>
        <w:rPr>
          <w:rFonts w:ascii="Arial" w:hAnsi="Arial" w:cs="Arial"/>
          <w:lang w:val="es-ES"/>
        </w:rPr>
      </w:pPr>
      <w:r w:rsidRPr="00B6515B">
        <w:rPr>
          <w:rFonts w:ascii="Arial" w:hAnsi="Arial" w:cs="Arial"/>
          <w:i/>
          <w:lang w:val="es-ES"/>
        </w:rPr>
        <w:t>Esta carta no pretende otra cosa que ponerlo al tanto de una situación que en la Europa del siglo XXI creemos sinceramente que no debería producirse en ningún caso</w:t>
      </w:r>
      <w:r w:rsidRPr="00EB686A">
        <w:rPr>
          <w:rFonts w:ascii="Arial" w:hAnsi="Arial" w:cs="Arial"/>
          <w:lang w:val="es-ES"/>
        </w:rPr>
        <w:t>.</w:t>
      </w:r>
      <w:r w:rsidR="00B6515B">
        <w:rPr>
          <w:rFonts w:ascii="Arial" w:hAnsi="Arial" w:cs="Arial"/>
          <w:lang w:val="es-ES"/>
        </w:rPr>
        <w:t>”</w:t>
      </w:r>
    </w:p>
    <w:p w14:paraId="46DFE79B" w14:textId="77777777" w:rsidR="00B6515B" w:rsidRDefault="00B6515B" w:rsidP="00EB686A">
      <w:pPr>
        <w:spacing w:line="276" w:lineRule="auto"/>
        <w:jc w:val="both"/>
        <w:rPr>
          <w:rFonts w:ascii="Arial" w:hAnsi="Arial" w:cs="Arial"/>
          <w:lang w:val="es-ES"/>
        </w:rPr>
      </w:pPr>
      <w:bookmarkStart w:id="0" w:name="_GoBack"/>
      <w:bookmarkEnd w:id="0"/>
    </w:p>
    <w:p w14:paraId="16C4EFDD" w14:textId="54E80B2B" w:rsidR="00B6515B" w:rsidRPr="00EB686A" w:rsidRDefault="00B6515B" w:rsidP="00EB686A">
      <w:pPr>
        <w:spacing w:line="276" w:lineRule="auto"/>
        <w:jc w:val="both"/>
        <w:rPr>
          <w:rFonts w:ascii="Arial" w:hAnsi="Arial" w:cs="Arial"/>
          <w:lang w:val="es-ES"/>
        </w:rPr>
      </w:pPr>
      <w:r>
        <w:rPr>
          <w:rFonts w:ascii="Arial" w:hAnsi="Arial" w:cs="Arial"/>
          <w:lang w:val="es-ES"/>
        </w:rPr>
        <w:t xml:space="preserve">Conscientes de donde están los límites de la división de poderes, pensamos que esta denuncia no caerá en saco roto, seguro entre aquellos que hacen de los derechos fundamentales una divisa de su compromiso político e incluso ético. </w:t>
      </w:r>
    </w:p>
    <w:p w14:paraId="5525E3DD" w14:textId="77777777" w:rsidR="00EB686A" w:rsidRPr="00EB686A" w:rsidRDefault="00EB686A" w:rsidP="00EB686A">
      <w:pPr>
        <w:spacing w:line="276" w:lineRule="auto"/>
        <w:jc w:val="both"/>
        <w:rPr>
          <w:rFonts w:ascii="Arial" w:hAnsi="Arial" w:cs="Arial"/>
          <w:lang w:val="es-ES"/>
        </w:rPr>
      </w:pPr>
    </w:p>
    <w:p w14:paraId="29A37FFC" w14:textId="6504BDFE" w:rsidR="00EB686A" w:rsidRPr="00EB686A" w:rsidRDefault="00B6515B" w:rsidP="00EB686A">
      <w:pPr>
        <w:spacing w:line="276" w:lineRule="auto"/>
        <w:jc w:val="both"/>
        <w:rPr>
          <w:rFonts w:ascii="Arial" w:hAnsi="Arial" w:cs="Arial"/>
          <w:lang w:val="es-ES"/>
        </w:rPr>
      </w:pPr>
      <w:r>
        <w:rPr>
          <w:rFonts w:ascii="Arial" w:hAnsi="Arial" w:cs="Arial"/>
          <w:lang w:val="es-ES"/>
        </w:rPr>
        <w:t>L</w:t>
      </w:r>
      <w:r w:rsidR="00EB686A" w:rsidRPr="00EB686A">
        <w:rPr>
          <w:rFonts w:ascii="Arial" w:hAnsi="Arial" w:cs="Arial"/>
          <w:lang w:val="es-ES"/>
        </w:rPr>
        <w:t>e saludamos atentamente,</w:t>
      </w:r>
    </w:p>
    <w:p w14:paraId="0071B334" w14:textId="77777777" w:rsidR="00EB686A" w:rsidRPr="00EB686A" w:rsidRDefault="00EB686A" w:rsidP="00EB686A">
      <w:pPr>
        <w:spacing w:line="276" w:lineRule="auto"/>
        <w:jc w:val="both"/>
        <w:rPr>
          <w:rFonts w:ascii="Arial" w:hAnsi="Arial" w:cs="Arial"/>
          <w:lang w:val="es-ES"/>
        </w:rPr>
      </w:pPr>
    </w:p>
    <w:p w14:paraId="24F47E66" w14:textId="77777777" w:rsidR="00EB686A" w:rsidRPr="00EB686A" w:rsidRDefault="00EB686A" w:rsidP="00EB686A">
      <w:pPr>
        <w:spacing w:line="276" w:lineRule="auto"/>
        <w:jc w:val="both"/>
        <w:rPr>
          <w:rFonts w:ascii="Arial" w:hAnsi="Arial" w:cs="Arial"/>
          <w:lang w:val="es-ES"/>
        </w:rPr>
      </w:pPr>
    </w:p>
    <w:p w14:paraId="52A1E4D9" w14:textId="77777777" w:rsidR="00EB686A" w:rsidRDefault="00EB686A" w:rsidP="00EB686A">
      <w:pPr>
        <w:spacing w:line="276" w:lineRule="auto"/>
        <w:jc w:val="both"/>
        <w:rPr>
          <w:rFonts w:ascii="Arial" w:hAnsi="Arial" w:cs="Arial"/>
          <w:lang w:val="es-ES"/>
        </w:rPr>
      </w:pPr>
    </w:p>
    <w:p w14:paraId="5C2281FA" w14:textId="77777777" w:rsidR="001B55E2" w:rsidRDefault="001B55E2" w:rsidP="00EB686A">
      <w:pPr>
        <w:spacing w:line="276" w:lineRule="auto"/>
        <w:jc w:val="both"/>
        <w:rPr>
          <w:rFonts w:ascii="Arial" w:hAnsi="Arial" w:cs="Arial"/>
          <w:lang w:val="es-ES"/>
        </w:rPr>
      </w:pPr>
    </w:p>
    <w:p w14:paraId="07577425" w14:textId="77777777" w:rsidR="00B6515B" w:rsidRDefault="00B6515B" w:rsidP="00EB686A">
      <w:pPr>
        <w:spacing w:line="276" w:lineRule="auto"/>
        <w:jc w:val="both"/>
        <w:rPr>
          <w:rFonts w:ascii="Arial" w:hAnsi="Arial" w:cs="Arial"/>
          <w:lang w:val="es-ES"/>
        </w:rPr>
      </w:pPr>
    </w:p>
    <w:p w14:paraId="410F65C4" w14:textId="77777777" w:rsidR="00B6515B" w:rsidRDefault="00B6515B" w:rsidP="00EB686A">
      <w:pPr>
        <w:spacing w:line="276" w:lineRule="auto"/>
        <w:jc w:val="both"/>
        <w:rPr>
          <w:rFonts w:ascii="Arial" w:hAnsi="Arial" w:cs="Arial"/>
          <w:lang w:val="es-ES"/>
        </w:rPr>
      </w:pPr>
    </w:p>
    <w:p w14:paraId="06BFDE22" w14:textId="77777777" w:rsidR="00B6515B" w:rsidRDefault="00B6515B" w:rsidP="00EB686A">
      <w:pPr>
        <w:spacing w:line="276" w:lineRule="auto"/>
        <w:jc w:val="both"/>
        <w:rPr>
          <w:rFonts w:ascii="Arial" w:hAnsi="Arial" w:cs="Arial"/>
          <w:lang w:val="es-ES"/>
        </w:rPr>
      </w:pPr>
    </w:p>
    <w:p w14:paraId="09B96E3C" w14:textId="77777777" w:rsidR="00B6515B" w:rsidRDefault="00B6515B" w:rsidP="00EB686A">
      <w:pPr>
        <w:spacing w:line="276" w:lineRule="auto"/>
        <w:jc w:val="both"/>
        <w:rPr>
          <w:rFonts w:ascii="Arial" w:hAnsi="Arial" w:cs="Arial"/>
          <w:lang w:val="es-ES"/>
        </w:rPr>
      </w:pPr>
    </w:p>
    <w:p w14:paraId="32E12A24" w14:textId="77777777" w:rsidR="001B55E2" w:rsidRDefault="001B55E2" w:rsidP="00EB686A">
      <w:pPr>
        <w:spacing w:line="276" w:lineRule="auto"/>
        <w:jc w:val="both"/>
        <w:rPr>
          <w:rFonts w:ascii="Arial" w:hAnsi="Arial" w:cs="Arial"/>
          <w:lang w:val="es-ES"/>
        </w:rPr>
      </w:pPr>
    </w:p>
    <w:p w14:paraId="031A6426" w14:textId="77777777" w:rsidR="001B55E2" w:rsidRPr="00EB686A" w:rsidRDefault="001B55E2" w:rsidP="00EB686A">
      <w:pPr>
        <w:spacing w:line="276" w:lineRule="auto"/>
        <w:jc w:val="both"/>
        <w:rPr>
          <w:rFonts w:ascii="Arial" w:hAnsi="Arial" w:cs="Arial"/>
          <w:lang w:val="es-ES"/>
        </w:rPr>
      </w:pPr>
    </w:p>
    <w:p w14:paraId="27D53D5A" w14:textId="77777777" w:rsidR="00EB686A" w:rsidRPr="00EB686A" w:rsidRDefault="00EB686A" w:rsidP="00EB686A">
      <w:pPr>
        <w:spacing w:line="276" w:lineRule="auto"/>
        <w:jc w:val="both"/>
        <w:rPr>
          <w:rFonts w:ascii="Arial" w:hAnsi="Arial" w:cs="Arial"/>
          <w:lang w:val="es-ES"/>
        </w:rPr>
      </w:pPr>
    </w:p>
    <w:p w14:paraId="3A9F5FB1" w14:textId="2DD0C271" w:rsidR="00EB686A" w:rsidRPr="00EB686A" w:rsidRDefault="00EB686A" w:rsidP="00EB686A">
      <w:pPr>
        <w:spacing w:line="276" w:lineRule="auto"/>
        <w:jc w:val="both"/>
        <w:rPr>
          <w:rFonts w:ascii="Arial" w:hAnsi="Arial" w:cs="Arial"/>
          <w:lang w:val="es-ES"/>
        </w:rPr>
      </w:pPr>
      <w:r w:rsidRPr="00EB686A">
        <w:rPr>
          <w:rFonts w:ascii="Arial" w:hAnsi="Arial" w:cs="Arial"/>
          <w:lang w:val="es-ES"/>
        </w:rPr>
        <w:t xml:space="preserve">Joaquim </w:t>
      </w:r>
      <w:proofErr w:type="spellStart"/>
      <w:r w:rsidRPr="00EB686A">
        <w:rPr>
          <w:rFonts w:ascii="Arial" w:hAnsi="Arial" w:cs="Arial"/>
          <w:lang w:val="es-ES"/>
        </w:rPr>
        <w:t>Forn</w:t>
      </w:r>
      <w:proofErr w:type="spellEnd"/>
      <w:r w:rsidRPr="00EB686A">
        <w:rPr>
          <w:rFonts w:ascii="Arial" w:hAnsi="Arial" w:cs="Arial"/>
          <w:lang w:val="es-ES"/>
        </w:rPr>
        <w:t xml:space="preserve"> </w:t>
      </w:r>
      <w:r w:rsidR="00866C20">
        <w:rPr>
          <w:rFonts w:ascii="Arial" w:hAnsi="Arial" w:cs="Arial"/>
          <w:lang w:val="es-ES"/>
        </w:rPr>
        <w:tab/>
      </w:r>
      <w:r w:rsidRPr="00EB686A">
        <w:rPr>
          <w:rFonts w:ascii="Arial" w:hAnsi="Arial" w:cs="Arial"/>
          <w:lang w:val="es-ES"/>
        </w:rPr>
        <w:t xml:space="preserve">Josep </w:t>
      </w:r>
      <w:proofErr w:type="spellStart"/>
      <w:r w:rsidRPr="00EB686A">
        <w:rPr>
          <w:rFonts w:ascii="Arial" w:hAnsi="Arial" w:cs="Arial"/>
          <w:lang w:val="es-ES"/>
        </w:rPr>
        <w:t>Rull</w:t>
      </w:r>
      <w:proofErr w:type="spellEnd"/>
      <w:r w:rsidR="00866C20">
        <w:rPr>
          <w:rFonts w:ascii="Arial" w:hAnsi="Arial" w:cs="Arial"/>
          <w:lang w:val="es-ES"/>
        </w:rPr>
        <w:tab/>
      </w:r>
      <w:r w:rsidR="00D55E33">
        <w:rPr>
          <w:rFonts w:ascii="Arial" w:hAnsi="Arial" w:cs="Arial"/>
          <w:lang w:val="es-ES"/>
        </w:rPr>
        <w:t xml:space="preserve"> Jordi </w:t>
      </w:r>
      <w:proofErr w:type="spellStart"/>
      <w:r w:rsidR="00D55E33">
        <w:rPr>
          <w:rFonts w:ascii="Arial" w:hAnsi="Arial" w:cs="Arial"/>
          <w:lang w:val="es-ES"/>
        </w:rPr>
        <w:t>Sà</w:t>
      </w:r>
      <w:r w:rsidRPr="00EB686A">
        <w:rPr>
          <w:rFonts w:ascii="Arial" w:hAnsi="Arial" w:cs="Arial"/>
          <w:lang w:val="es-ES"/>
        </w:rPr>
        <w:t>nchez</w:t>
      </w:r>
      <w:proofErr w:type="spellEnd"/>
      <w:r w:rsidRPr="00EB686A">
        <w:rPr>
          <w:rFonts w:ascii="Arial" w:hAnsi="Arial" w:cs="Arial"/>
          <w:lang w:val="es-ES"/>
        </w:rPr>
        <w:t xml:space="preserve"> </w:t>
      </w:r>
      <w:r w:rsidR="00866C20">
        <w:rPr>
          <w:rFonts w:ascii="Arial" w:hAnsi="Arial" w:cs="Arial"/>
          <w:lang w:val="es-ES"/>
        </w:rPr>
        <w:tab/>
      </w:r>
      <w:r w:rsidRPr="00EB686A">
        <w:rPr>
          <w:rFonts w:ascii="Arial" w:hAnsi="Arial" w:cs="Arial"/>
          <w:lang w:val="es-ES"/>
        </w:rPr>
        <w:t xml:space="preserve">Jordi </w:t>
      </w:r>
      <w:proofErr w:type="spellStart"/>
      <w:r w:rsidRPr="00EB686A">
        <w:rPr>
          <w:rFonts w:ascii="Arial" w:hAnsi="Arial" w:cs="Arial"/>
          <w:lang w:val="es-ES"/>
        </w:rPr>
        <w:t>Turull</w:t>
      </w:r>
      <w:proofErr w:type="spellEnd"/>
    </w:p>
    <w:p w14:paraId="0F26D368" w14:textId="77777777" w:rsidR="00EB686A" w:rsidRPr="00EB686A" w:rsidRDefault="00EB686A" w:rsidP="00EB686A">
      <w:pPr>
        <w:spacing w:line="276" w:lineRule="auto"/>
        <w:jc w:val="both"/>
        <w:rPr>
          <w:rFonts w:ascii="Arial" w:hAnsi="Arial" w:cs="Arial"/>
          <w:lang w:val="es-ES"/>
        </w:rPr>
      </w:pPr>
    </w:p>
    <w:p w14:paraId="5F8908E8" w14:textId="77777777" w:rsidR="00EB686A" w:rsidRPr="00EB686A" w:rsidRDefault="00EB686A" w:rsidP="00EB686A">
      <w:pPr>
        <w:spacing w:line="276" w:lineRule="auto"/>
        <w:jc w:val="both"/>
        <w:rPr>
          <w:rFonts w:ascii="Arial" w:hAnsi="Arial" w:cs="Arial"/>
          <w:lang w:val="es-ES"/>
        </w:rPr>
      </w:pPr>
      <w:r w:rsidRPr="00EB686A">
        <w:rPr>
          <w:rFonts w:ascii="Arial" w:hAnsi="Arial" w:cs="Arial"/>
          <w:lang w:val="es-ES"/>
        </w:rPr>
        <w:t>17 de diciembre de 2018</w:t>
      </w:r>
    </w:p>
    <w:p w14:paraId="27279B1A" w14:textId="77777777" w:rsidR="00EB686A" w:rsidRPr="00EB686A" w:rsidRDefault="00EB686A" w:rsidP="00EB686A">
      <w:pPr>
        <w:spacing w:line="276" w:lineRule="auto"/>
        <w:jc w:val="both"/>
        <w:rPr>
          <w:rFonts w:ascii="Arial" w:hAnsi="Arial" w:cs="Arial"/>
          <w:lang w:val="es-ES"/>
        </w:rPr>
      </w:pPr>
    </w:p>
    <w:p w14:paraId="357600B9" w14:textId="77777777" w:rsidR="00EB686A" w:rsidRPr="00EB686A" w:rsidRDefault="00EB686A" w:rsidP="00EB686A">
      <w:pPr>
        <w:spacing w:line="276" w:lineRule="auto"/>
        <w:jc w:val="both"/>
        <w:rPr>
          <w:rFonts w:ascii="Arial" w:hAnsi="Arial" w:cs="Arial"/>
          <w:lang w:val="es-ES"/>
        </w:rPr>
      </w:pPr>
    </w:p>
    <w:p w14:paraId="0B068F9A" w14:textId="3CC02765" w:rsidR="00E1536C" w:rsidRPr="00EB686A" w:rsidRDefault="00EB686A" w:rsidP="00EB686A">
      <w:pPr>
        <w:spacing w:line="276" w:lineRule="auto"/>
        <w:jc w:val="both"/>
        <w:rPr>
          <w:rFonts w:ascii="Arial" w:hAnsi="Arial" w:cs="Arial"/>
          <w:lang w:val="es-ES"/>
        </w:rPr>
      </w:pPr>
      <w:r w:rsidRPr="00EB686A">
        <w:rPr>
          <w:rFonts w:ascii="Arial" w:hAnsi="Arial" w:cs="Arial"/>
          <w:lang w:val="es-ES"/>
        </w:rPr>
        <w:t xml:space="preserve">Centro Penitenciario de </w:t>
      </w:r>
      <w:proofErr w:type="spellStart"/>
      <w:r w:rsidRPr="00EB686A">
        <w:rPr>
          <w:rFonts w:ascii="Arial" w:hAnsi="Arial" w:cs="Arial"/>
          <w:lang w:val="es-ES"/>
        </w:rPr>
        <w:t>Lledoners</w:t>
      </w:r>
      <w:proofErr w:type="spellEnd"/>
      <w:r w:rsidR="00D55E33">
        <w:rPr>
          <w:rFonts w:ascii="Arial" w:hAnsi="Arial" w:cs="Arial"/>
          <w:lang w:val="es-ES"/>
        </w:rPr>
        <w:t xml:space="preserve">. Catalunya. </w:t>
      </w:r>
    </w:p>
    <w:sectPr w:rsidR="00E1536C" w:rsidRPr="00EB686A" w:rsidSect="00894152">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3"/>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86A"/>
    <w:rsid w:val="00152E85"/>
    <w:rsid w:val="001B55E2"/>
    <w:rsid w:val="00561097"/>
    <w:rsid w:val="00866C20"/>
    <w:rsid w:val="00894152"/>
    <w:rsid w:val="00B6515B"/>
    <w:rsid w:val="00D55E33"/>
    <w:rsid w:val="00E230DD"/>
    <w:rsid w:val="00EB686A"/>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ecimalSymbol w:val=","/>
  <w:listSeparator w:val=";"/>
  <w14:docId w14:val="640EB8F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496</Words>
  <Characters>2734</Characters>
  <Application>Microsoft Macintosh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 Homs Molist</dc:creator>
  <cp:keywords/>
  <dc:description/>
  <cp:lastModifiedBy>Francesc Homs Molist</cp:lastModifiedBy>
  <cp:revision>2</cp:revision>
  <cp:lastPrinted>2018-12-17T00:53:00Z</cp:lastPrinted>
  <dcterms:created xsi:type="dcterms:W3CDTF">2018-12-17T00:53:00Z</dcterms:created>
  <dcterms:modified xsi:type="dcterms:W3CDTF">2018-12-17T00:53:00Z</dcterms:modified>
</cp:coreProperties>
</file>